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55C07" w14:textId="77777777" w:rsidR="00F51D7E" w:rsidRPr="00AD05B9" w:rsidRDefault="00F51D7E" w:rsidP="00F51D7E">
      <w:pPr>
        <w:widowControl w:val="0"/>
        <w:autoSpaceDE w:val="0"/>
        <w:autoSpaceDN w:val="0"/>
        <w:spacing w:before="31" w:after="0" w:line="240" w:lineRule="auto"/>
        <w:ind w:left="814" w:right="139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05B9">
        <w:rPr>
          <w:rFonts w:ascii="Times New Roman" w:eastAsia="Times New Roman" w:hAnsi="Times New Roman" w:cs="Times New Roman"/>
          <w:b/>
          <w:bCs/>
          <w:sz w:val="28"/>
          <w:szCs w:val="28"/>
        </w:rPr>
        <w:t>AVISO</w:t>
      </w:r>
      <w:r w:rsidRPr="00AD05B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D05B9">
        <w:rPr>
          <w:rFonts w:ascii="Times New Roman" w:eastAsia="Times New Roman" w:hAnsi="Times New Roman" w:cs="Times New Roman"/>
          <w:b/>
          <w:bCs/>
          <w:sz w:val="28"/>
          <w:szCs w:val="28"/>
        </w:rPr>
        <w:t>DE</w:t>
      </w:r>
      <w:r w:rsidRPr="00AD05B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D05B9">
        <w:rPr>
          <w:rFonts w:ascii="Times New Roman" w:eastAsia="Times New Roman" w:hAnsi="Times New Roman" w:cs="Times New Roman"/>
          <w:b/>
          <w:bCs/>
          <w:sz w:val="28"/>
          <w:szCs w:val="28"/>
        </w:rPr>
        <w:t>DISPENSA</w:t>
      </w:r>
      <w:r w:rsidRPr="00AD05B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D05B9">
        <w:rPr>
          <w:rFonts w:ascii="Times New Roman" w:eastAsia="Times New Roman" w:hAnsi="Times New Roman" w:cs="Times New Roman"/>
          <w:b/>
          <w:bCs/>
          <w:sz w:val="28"/>
          <w:szCs w:val="28"/>
        </w:rPr>
        <w:t>DE</w:t>
      </w:r>
      <w:r w:rsidRPr="00AD05B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D05B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LICITAÇÃO</w:t>
      </w:r>
    </w:p>
    <w:p w14:paraId="5A485980" w14:textId="77777777" w:rsidR="00F51D7E" w:rsidRPr="00AD05B9" w:rsidRDefault="00F51D7E" w:rsidP="00F51D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14:paraId="249E5EFD" w14:textId="644FB049" w:rsidR="00F51D7E" w:rsidRPr="00F51D7E" w:rsidRDefault="00F51D7E" w:rsidP="00F51D7E">
      <w:pPr>
        <w:widowControl w:val="0"/>
        <w:autoSpaceDE w:val="0"/>
        <w:autoSpaceDN w:val="0"/>
        <w:spacing w:before="201" w:after="0" w:line="240" w:lineRule="auto"/>
        <w:ind w:left="102" w:firstLine="606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b/>
          <w:sz w:val="24"/>
          <w:szCs w:val="24"/>
        </w:rPr>
        <w:t>PROCESSO</w:t>
      </w:r>
      <w:r w:rsidRPr="00F51D7E">
        <w:rPr>
          <w:rFonts w:ascii="Arial" w:eastAsia="Times New Roman" w:hAnsi="Arial" w:cs="Arial"/>
          <w:sz w:val="24"/>
          <w:szCs w:val="24"/>
        </w:rPr>
        <w:t xml:space="preserve">: </w:t>
      </w:r>
      <w:r w:rsidR="00DF5192">
        <w:rPr>
          <w:rFonts w:ascii="Arial" w:eastAsia="Times New Roman" w:hAnsi="Arial" w:cs="Arial"/>
          <w:sz w:val="24"/>
          <w:szCs w:val="24"/>
        </w:rPr>
        <w:t>05</w:t>
      </w:r>
      <w:r w:rsidRPr="00F51D7E">
        <w:rPr>
          <w:rFonts w:ascii="Arial" w:eastAsia="Times New Roman" w:hAnsi="Arial" w:cs="Arial"/>
          <w:sz w:val="24"/>
          <w:szCs w:val="24"/>
        </w:rPr>
        <w:t>/202</w:t>
      </w:r>
      <w:r w:rsidR="00DF5192">
        <w:rPr>
          <w:rFonts w:ascii="Arial" w:eastAsia="Times New Roman" w:hAnsi="Arial" w:cs="Arial"/>
          <w:sz w:val="24"/>
          <w:szCs w:val="24"/>
        </w:rPr>
        <w:t>6</w:t>
      </w:r>
    </w:p>
    <w:p w14:paraId="6AAEE16E" w14:textId="3E8DF271" w:rsidR="00F51D7E" w:rsidRPr="00F51D7E" w:rsidRDefault="00F51D7E" w:rsidP="00F51D7E">
      <w:pPr>
        <w:widowControl w:val="0"/>
        <w:autoSpaceDE w:val="0"/>
        <w:autoSpaceDN w:val="0"/>
        <w:spacing w:after="0" w:line="240" w:lineRule="auto"/>
        <w:ind w:left="102" w:firstLine="606"/>
        <w:rPr>
          <w:rFonts w:ascii="Arial" w:eastAsia="Times New Roman" w:hAnsi="Arial" w:cs="Arial"/>
          <w:spacing w:val="-13"/>
          <w:sz w:val="24"/>
          <w:szCs w:val="24"/>
        </w:rPr>
      </w:pPr>
      <w:r w:rsidRPr="00F51D7E">
        <w:rPr>
          <w:rFonts w:ascii="Arial" w:eastAsia="Times New Roman" w:hAnsi="Arial" w:cs="Arial"/>
          <w:b/>
          <w:sz w:val="24"/>
          <w:szCs w:val="24"/>
        </w:rPr>
        <w:t>DISPENSA</w:t>
      </w:r>
      <w:r w:rsidRPr="00F51D7E">
        <w:rPr>
          <w:rFonts w:ascii="Arial" w:eastAsia="Times New Roman" w:hAnsi="Arial" w:cs="Arial"/>
          <w:sz w:val="24"/>
          <w:szCs w:val="24"/>
        </w:rPr>
        <w:t>:</w:t>
      </w:r>
      <w:r w:rsidRPr="00F51D7E">
        <w:rPr>
          <w:rFonts w:ascii="Arial" w:eastAsia="Times New Roman" w:hAnsi="Arial" w:cs="Arial"/>
          <w:spacing w:val="-13"/>
          <w:sz w:val="24"/>
          <w:szCs w:val="24"/>
        </w:rPr>
        <w:t xml:space="preserve"> </w:t>
      </w:r>
      <w:r w:rsidR="00DF5192">
        <w:rPr>
          <w:rFonts w:ascii="Arial" w:eastAsia="Times New Roman" w:hAnsi="Arial" w:cs="Arial"/>
          <w:spacing w:val="-13"/>
          <w:sz w:val="24"/>
          <w:szCs w:val="24"/>
        </w:rPr>
        <w:t>03</w:t>
      </w:r>
      <w:r w:rsidRPr="00F51D7E">
        <w:rPr>
          <w:rFonts w:ascii="Arial" w:eastAsia="Times New Roman" w:hAnsi="Arial" w:cs="Arial"/>
          <w:spacing w:val="-13"/>
          <w:sz w:val="24"/>
          <w:szCs w:val="24"/>
        </w:rPr>
        <w:t>/202</w:t>
      </w:r>
      <w:r w:rsidR="00DF5192">
        <w:rPr>
          <w:rFonts w:ascii="Arial" w:eastAsia="Times New Roman" w:hAnsi="Arial" w:cs="Arial"/>
          <w:spacing w:val="-13"/>
          <w:sz w:val="24"/>
          <w:szCs w:val="24"/>
        </w:rPr>
        <w:t>6</w:t>
      </w:r>
    </w:p>
    <w:p w14:paraId="520B2AC7" w14:textId="77777777" w:rsidR="00F51D7E" w:rsidRDefault="00F51D7E" w:rsidP="00F51D7E">
      <w:pPr>
        <w:widowControl w:val="0"/>
        <w:autoSpaceDE w:val="0"/>
        <w:autoSpaceDN w:val="0"/>
        <w:spacing w:after="0" w:line="240" w:lineRule="auto"/>
        <w:ind w:left="102" w:firstLine="606"/>
        <w:rPr>
          <w:rFonts w:ascii="Arial" w:eastAsia="Times New Roman" w:hAnsi="Arial" w:cs="Arial"/>
          <w:spacing w:val="-2"/>
          <w:sz w:val="24"/>
          <w:szCs w:val="24"/>
        </w:rPr>
      </w:pPr>
      <w:r w:rsidRPr="00F51D7E">
        <w:rPr>
          <w:rFonts w:ascii="Arial" w:eastAsia="Times New Roman" w:hAnsi="Arial" w:cs="Arial"/>
          <w:b/>
          <w:sz w:val="24"/>
          <w:szCs w:val="24"/>
        </w:rPr>
        <w:t>FUNDAMENTO</w:t>
      </w:r>
      <w:r w:rsidRPr="00F51D7E">
        <w:rPr>
          <w:rFonts w:ascii="Arial" w:eastAsia="Times New Roman" w:hAnsi="Arial" w:cs="Arial"/>
          <w:b/>
          <w:spacing w:val="-4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LEGAL</w:t>
      </w:r>
      <w:r w:rsidRPr="00F51D7E">
        <w:rPr>
          <w:rFonts w:ascii="Arial" w:eastAsia="Times New Roman" w:hAnsi="Arial" w:cs="Arial"/>
          <w:sz w:val="24"/>
          <w:szCs w:val="24"/>
        </w:rPr>
        <w:t>:</w:t>
      </w:r>
      <w:r w:rsidRPr="00F51D7E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ART.</w:t>
      </w:r>
      <w:r w:rsidRPr="00F51D7E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Nº</w:t>
      </w:r>
      <w:r w:rsidRPr="00F51D7E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75,</w:t>
      </w:r>
      <w:r w:rsidRPr="00F51D7E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INCISO</w:t>
      </w:r>
      <w:r w:rsidRPr="00F51D7E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II</w:t>
      </w:r>
      <w:r w:rsidRPr="00F51D7E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da</w:t>
      </w:r>
      <w:r w:rsidRPr="00F51D7E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Lei</w:t>
      </w:r>
      <w:r w:rsidRPr="00F51D7E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pacing w:val="-2"/>
          <w:sz w:val="24"/>
          <w:szCs w:val="24"/>
        </w:rPr>
        <w:t>14.133/2021.</w:t>
      </w:r>
    </w:p>
    <w:p w14:paraId="39B8353F" w14:textId="77777777" w:rsidR="00F51D7E" w:rsidRDefault="00F51D7E" w:rsidP="00F51D7E">
      <w:pPr>
        <w:widowControl w:val="0"/>
        <w:autoSpaceDE w:val="0"/>
        <w:autoSpaceDN w:val="0"/>
        <w:spacing w:after="0" w:line="240" w:lineRule="auto"/>
        <w:ind w:left="102" w:firstLine="606"/>
        <w:rPr>
          <w:rFonts w:ascii="Arial" w:eastAsia="Times New Roman" w:hAnsi="Arial" w:cs="Arial"/>
          <w:sz w:val="24"/>
          <w:szCs w:val="24"/>
        </w:rPr>
      </w:pPr>
    </w:p>
    <w:p w14:paraId="1BF1FC67" w14:textId="77777777" w:rsidR="00F51D7E" w:rsidRPr="00F51D7E" w:rsidRDefault="00F51D7E" w:rsidP="00F51D7E">
      <w:pPr>
        <w:widowControl w:val="0"/>
        <w:autoSpaceDE w:val="0"/>
        <w:autoSpaceDN w:val="0"/>
        <w:spacing w:after="0" w:line="240" w:lineRule="auto"/>
        <w:ind w:left="142" w:firstLine="566"/>
        <w:rPr>
          <w:rFonts w:ascii="Arial" w:eastAsia="Times New Roman" w:hAnsi="Arial" w:cs="Arial"/>
          <w:sz w:val="24"/>
          <w:szCs w:val="24"/>
        </w:rPr>
      </w:pPr>
    </w:p>
    <w:p w14:paraId="1174EAC3" w14:textId="53D5DA0C" w:rsidR="00F51D7E" w:rsidRPr="00F51D7E" w:rsidRDefault="00F51D7E" w:rsidP="00F51D7E">
      <w:pPr>
        <w:rPr>
          <w:rFonts w:ascii="Arial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O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Município de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Porto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Murtinho-MS, em conformidade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com Art. 75, inciso II</w:t>
      </w:r>
      <w:r w:rsidRPr="00F51D7E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da Lei Federal n.º 14.133/2021, torna público aos interessados que a administração municipal pretende realizar a</w:t>
      </w:r>
      <w:r w:rsidRPr="00F51D7E">
        <w:rPr>
          <w:rFonts w:ascii="Arial" w:hAnsi="Arial" w:cs="Arial"/>
          <w:b/>
          <w:color w:val="444444"/>
          <w:sz w:val="24"/>
          <w:szCs w:val="24"/>
          <w:shd w:val="clear" w:color="auto" w:fill="FFFFFF"/>
        </w:rPr>
        <w:t xml:space="preserve"> </w:t>
      </w:r>
      <w:r w:rsidRPr="00F51D7E">
        <w:rPr>
          <w:rFonts w:ascii="Arial" w:hAnsi="Arial" w:cs="Arial"/>
          <w:b/>
          <w:sz w:val="24"/>
          <w:szCs w:val="24"/>
          <w:shd w:val="clear" w:color="auto" w:fill="FFFFFF"/>
        </w:rPr>
        <w:t xml:space="preserve">Dispensa de Licitação para </w:t>
      </w:r>
      <w:r w:rsidRPr="00F51D7E">
        <w:rPr>
          <w:rFonts w:ascii="Arial" w:hAnsi="Arial" w:cs="Arial"/>
          <w:b/>
          <w:sz w:val="24"/>
          <w:szCs w:val="24"/>
        </w:rPr>
        <w:t xml:space="preserve">Aquisição de </w:t>
      </w:r>
      <w:r w:rsidR="00DF5192">
        <w:rPr>
          <w:rFonts w:ascii="Arial" w:hAnsi="Arial" w:cs="Arial"/>
          <w:b/>
          <w:sz w:val="24"/>
          <w:szCs w:val="24"/>
        </w:rPr>
        <w:t>para Aquisição de Reagentes Laboratoriais compatíveis com o equipamento laboratorial COBAS C111 e insumos de uso laboratorial,</w:t>
      </w:r>
      <w:r w:rsidRPr="00F51D7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 xml:space="preserve">podendo eventuais interessados apresentar Proposta de Preços e documentos no prazo de 3 (três) dias úteis, a contar desta Publicação, oportunidade em que a administração escolherá a mais </w:t>
      </w:r>
      <w:r w:rsidRPr="00F51D7E">
        <w:rPr>
          <w:rFonts w:ascii="Arial" w:eastAsia="Times New Roman" w:hAnsi="Arial" w:cs="Arial"/>
          <w:spacing w:val="-2"/>
          <w:sz w:val="24"/>
          <w:szCs w:val="24"/>
        </w:rPr>
        <w:t>vantajosa.</w:t>
      </w:r>
    </w:p>
    <w:p w14:paraId="4D5F05D8" w14:textId="3A44751C" w:rsidR="00F51D7E" w:rsidRPr="00F51D7E" w:rsidRDefault="00F51D7E" w:rsidP="00F51D7E">
      <w:pPr>
        <w:widowControl w:val="0"/>
        <w:autoSpaceDE w:val="0"/>
        <w:autoSpaceDN w:val="0"/>
        <w:spacing w:before="159" w:after="0" w:line="240" w:lineRule="auto"/>
        <w:ind w:left="102"/>
        <w:jc w:val="both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b/>
          <w:sz w:val="24"/>
          <w:szCs w:val="24"/>
        </w:rPr>
        <w:t>Limite</w:t>
      </w:r>
      <w:r w:rsidRPr="00F51D7E">
        <w:rPr>
          <w:rFonts w:ascii="Arial" w:eastAsia="Times New Roman" w:hAnsi="Arial" w:cs="Arial"/>
          <w:b/>
          <w:spacing w:val="-8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para</w:t>
      </w:r>
      <w:r w:rsidRPr="00F51D7E">
        <w:rPr>
          <w:rFonts w:ascii="Arial" w:eastAsia="Times New Roman" w:hAnsi="Arial" w:cs="Arial"/>
          <w:b/>
          <w:spacing w:val="-5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apresentação</w:t>
      </w:r>
      <w:r w:rsidRPr="00F51D7E">
        <w:rPr>
          <w:rFonts w:ascii="Arial" w:eastAsia="Times New Roman" w:hAnsi="Arial" w:cs="Arial"/>
          <w:b/>
          <w:spacing w:val="-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da</w:t>
      </w:r>
      <w:r w:rsidRPr="00F51D7E">
        <w:rPr>
          <w:rFonts w:ascii="Arial" w:eastAsia="Times New Roman" w:hAnsi="Arial" w:cs="Arial"/>
          <w:b/>
          <w:spacing w:val="-5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proposta</w:t>
      </w:r>
      <w:r w:rsidRPr="00F51D7E">
        <w:rPr>
          <w:rFonts w:ascii="Arial" w:eastAsia="Times New Roman" w:hAnsi="Arial" w:cs="Arial"/>
          <w:b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de</w:t>
      </w:r>
      <w:r w:rsidRPr="00F51D7E">
        <w:rPr>
          <w:rFonts w:ascii="Arial" w:eastAsia="Times New Roman" w:hAnsi="Arial" w:cs="Arial"/>
          <w:b/>
          <w:spacing w:val="-5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preços</w:t>
      </w:r>
      <w:r w:rsidRPr="00F51D7E">
        <w:rPr>
          <w:rFonts w:ascii="Arial" w:eastAsia="Times New Roman" w:hAnsi="Arial" w:cs="Arial"/>
          <w:b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e</w:t>
      </w:r>
      <w:r w:rsidRPr="00F51D7E">
        <w:rPr>
          <w:rFonts w:ascii="Arial" w:eastAsia="Times New Roman" w:hAnsi="Arial" w:cs="Arial"/>
          <w:b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dos</w:t>
      </w:r>
      <w:r w:rsidRPr="00F51D7E">
        <w:rPr>
          <w:rFonts w:ascii="Arial" w:eastAsia="Times New Roman" w:hAnsi="Arial" w:cs="Arial"/>
          <w:b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documentos</w:t>
      </w:r>
      <w:r w:rsidRPr="00F51D7E">
        <w:rPr>
          <w:rFonts w:ascii="Arial" w:eastAsia="Times New Roman" w:hAnsi="Arial" w:cs="Arial"/>
          <w:sz w:val="24"/>
          <w:szCs w:val="24"/>
        </w:rPr>
        <w:t>: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DF5192">
        <w:rPr>
          <w:rFonts w:ascii="Arial" w:eastAsia="Times New Roman" w:hAnsi="Arial" w:cs="Arial"/>
          <w:spacing w:val="-2"/>
          <w:sz w:val="24"/>
          <w:szCs w:val="24"/>
        </w:rPr>
        <w:t>27/01/2026</w:t>
      </w:r>
    </w:p>
    <w:p w14:paraId="5170027D" w14:textId="77777777" w:rsidR="00F51D7E" w:rsidRPr="00F51D7E" w:rsidRDefault="00F51D7E" w:rsidP="00F51D7E">
      <w:pPr>
        <w:widowControl w:val="0"/>
        <w:autoSpaceDE w:val="0"/>
        <w:autoSpaceDN w:val="0"/>
        <w:spacing w:before="161" w:after="0" w:line="240" w:lineRule="auto"/>
        <w:ind w:left="102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b/>
          <w:sz w:val="24"/>
          <w:szCs w:val="24"/>
        </w:rPr>
        <w:t>Critério</w:t>
      </w:r>
      <w:r w:rsidRPr="00F51D7E">
        <w:rPr>
          <w:rFonts w:ascii="Arial" w:eastAsia="Times New Roman" w:hAnsi="Arial" w:cs="Arial"/>
          <w:b/>
          <w:spacing w:val="-8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de</w:t>
      </w:r>
      <w:r w:rsidRPr="00F51D7E">
        <w:rPr>
          <w:rFonts w:ascii="Arial" w:eastAsia="Times New Roman" w:hAnsi="Arial" w:cs="Arial"/>
          <w:b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b/>
          <w:sz w:val="24"/>
          <w:szCs w:val="24"/>
        </w:rPr>
        <w:t>julgamento</w:t>
      </w:r>
      <w:r w:rsidRPr="00F51D7E">
        <w:rPr>
          <w:rFonts w:ascii="Arial" w:eastAsia="Times New Roman" w:hAnsi="Arial" w:cs="Arial"/>
          <w:sz w:val="24"/>
          <w:szCs w:val="24"/>
        </w:rPr>
        <w:t>:</w:t>
      </w:r>
      <w:r w:rsidRPr="00F51D7E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MENOR</w:t>
      </w:r>
      <w:r w:rsidRPr="00F51D7E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pacing w:val="-2"/>
          <w:sz w:val="24"/>
          <w:szCs w:val="24"/>
        </w:rPr>
        <w:t>PREÇO POR ITEM</w:t>
      </w:r>
    </w:p>
    <w:p w14:paraId="511C5924" w14:textId="03BE94CD" w:rsidR="00F51D7E" w:rsidRPr="00F51D7E" w:rsidRDefault="00F51D7E" w:rsidP="00F51D7E">
      <w:pPr>
        <w:widowControl w:val="0"/>
        <w:autoSpaceDE w:val="0"/>
        <w:autoSpaceDN w:val="0"/>
        <w:spacing w:before="161" w:after="0" w:line="240" w:lineRule="auto"/>
        <w:ind w:left="102" w:right="108"/>
        <w:jc w:val="both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b/>
          <w:sz w:val="24"/>
          <w:szCs w:val="24"/>
        </w:rPr>
        <w:t>Endereço para entrega da proposta de preços e dos documentos</w:t>
      </w:r>
      <w:r w:rsidRPr="00F51D7E">
        <w:rPr>
          <w:rFonts w:ascii="Arial" w:eastAsia="Times New Roman" w:hAnsi="Arial" w:cs="Arial"/>
          <w:sz w:val="24"/>
          <w:szCs w:val="24"/>
        </w:rPr>
        <w:t xml:space="preserve">: As propostas e envios de documentação serão recebidas pelo e-mail </w:t>
      </w:r>
      <w:hyperlink r:id="rId7" w:history="1">
        <w:r w:rsidR="00DF5192" w:rsidRPr="00A3298D">
          <w:rPr>
            <w:rStyle w:val="Hyperlink"/>
            <w:rFonts w:ascii="Arial" w:eastAsia="Times New Roman" w:hAnsi="Arial" w:cs="Arial"/>
            <w:sz w:val="24"/>
            <w:szCs w:val="24"/>
          </w:rPr>
          <w:t>propostas_saude@portomurtinho.ms.gov.br</w:t>
        </w:r>
      </w:hyperlink>
      <w:r w:rsidRPr="00F51D7E">
        <w:rPr>
          <w:rFonts w:ascii="Arial" w:eastAsia="Times New Roman" w:hAnsi="Arial" w:cs="Arial"/>
          <w:sz w:val="24"/>
          <w:szCs w:val="24"/>
        </w:rPr>
        <w:t xml:space="preserve"> até às 23h59min do dia </w:t>
      </w:r>
      <w:r w:rsidR="00DF5192">
        <w:rPr>
          <w:rFonts w:ascii="Arial" w:eastAsia="Times New Roman" w:hAnsi="Arial" w:cs="Arial"/>
          <w:sz w:val="24"/>
          <w:szCs w:val="24"/>
        </w:rPr>
        <w:t>27</w:t>
      </w:r>
      <w:r w:rsidRPr="00F51D7E">
        <w:rPr>
          <w:rFonts w:ascii="Arial" w:eastAsia="Times New Roman" w:hAnsi="Arial" w:cs="Arial"/>
          <w:sz w:val="24"/>
          <w:szCs w:val="24"/>
        </w:rPr>
        <w:t>/</w:t>
      </w:r>
      <w:r w:rsidR="00DF5192">
        <w:rPr>
          <w:rFonts w:ascii="Arial" w:eastAsia="Times New Roman" w:hAnsi="Arial" w:cs="Arial"/>
          <w:sz w:val="24"/>
          <w:szCs w:val="24"/>
        </w:rPr>
        <w:t>01</w:t>
      </w:r>
      <w:r w:rsidRPr="00F51D7E">
        <w:rPr>
          <w:rFonts w:ascii="Arial" w:eastAsia="Times New Roman" w:hAnsi="Arial" w:cs="Arial"/>
          <w:sz w:val="24"/>
          <w:szCs w:val="24"/>
        </w:rPr>
        <w:t>/202</w:t>
      </w:r>
      <w:r w:rsidR="00DF5192">
        <w:rPr>
          <w:rFonts w:ascii="Arial" w:eastAsia="Times New Roman" w:hAnsi="Arial" w:cs="Arial"/>
          <w:sz w:val="24"/>
          <w:szCs w:val="24"/>
        </w:rPr>
        <w:t>6</w:t>
      </w:r>
      <w:r w:rsidRPr="00F51D7E">
        <w:rPr>
          <w:rFonts w:ascii="Arial" w:eastAsia="Times New Roman" w:hAnsi="Arial" w:cs="Arial"/>
          <w:sz w:val="24"/>
          <w:szCs w:val="24"/>
        </w:rPr>
        <w:t xml:space="preserve"> ou entregues mediante protocolo ao setor de Licitações em horário de expediente das 07:30h ás 11:30h, das 13:30 h às 17:30.</w:t>
      </w:r>
    </w:p>
    <w:p w14:paraId="47948ADA" w14:textId="77777777" w:rsidR="00F51D7E" w:rsidRPr="00F51D7E" w:rsidRDefault="00F51D7E" w:rsidP="00F51D7E">
      <w:pPr>
        <w:widowControl w:val="0"/>
        <w:autoSpaceDE w:val="0"/>
        <w:autoSpaceDN w:val="0"/>
        <w:spacing w:before="158" w:after="0" w:line="240" w:lineRule="auto"/>
        <w:ind w:left="102" w:right="109"/>
        <w:jc w:val="both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O termo de referência e modelo de proposta de preços está disponível no Site Oficial do Município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através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do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link</w:t>
      </w:r>
      <w:r w:rsidRPr="00F51D7E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hyperlink r:id="rId8">
        <w:r w:rsidRPr="00F51D7E">
          <w:rPr>
            <w:rFonts w:ascii="Arial" w:eastAsia="Times New Roman" w:hAnsi="Arial" w:cs="Arial"/>
            <w:color w:val="0000FF"/>
            <w:sz w:val="24"/>
            <w:szCs w:val="24"/>
            <w:u w:val="single" w:color="0000FF"/>
          </w:rPr>
          <w:t>https://portomurtinho.ms.gov.br/category/publicacoes/licitacoes/</w:t>
        </w:r>
        <w:r w:rsidRPr="00F51D7E">
          <w:rPr>
            <w:rFonts w:ascii="Arial" w:eastAsia="Times New Roman" w:hAnsi="Arial" w:cs="Arial"/>
            <w:color w:val="0000FF"/>
            <w:spacing w:val="-2"/>
            <w:sz w:val="24"/>
            <w:szCs w:val="24"/>
          </w:rPr>
          <w:t xml:space="preserve"> </w:t>
        </w:r>
      </w:hyperlink>
      <w:r w:rsidRPr="00F51D7E">
        <w:rPr>
          <w:rFonts w:ascii="Arial" w:eastAsia="Times New Roman" w:hAnsi="Arial" w:cs="Arial"/>
          <w:sz w:val="24"/>
          <w:szCs w:val="24"/>
        </w:rPr>
        <w:t>e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 xml:space="preserve">no PNCP – Portal Nacional de Contratação Pública através do link </w:t>
      </w:r>
      <w:hyperlink r:id="rId9">
        <w:r w:rsidRPr="00F51D7E">
          <w:rPr>
            <w:rFonts w:ascii="Arial" w:eastAsia="Times New Roman" w:hAnsi="Arial" w:cs="Arial"/>
            <w:spacing w:val="-2"/>
            <w:sz w:val="24"/>
            <w:szCs w:val="24"/>
          </w:rPr>
          <w:t>https://pncp.gov.br/app/editais?q=&amp;status=recebendo_proposta&amp;pagina=1</w:t>
        </w:r>
      </w:hyperlink>
    </w:p>
    <w:p w14:paraId="289F9FB1" w14:textId="71EBD863" w:rsidR="00F51D7E" w:rsidRPr="00F51D7E" w:rsidRDefault="00F51D7E" w:rsidP="00F51D7E">
      <w:pPr>
        <w:widowControl w:val="0"/>
        <w:autoSpaceDE w:val="0"/>
        <w:autoSpaceDN w:val="0"/>
        <w:spacing w:before="161" w:after="0" w:line="240" w:lineRule="auto"/>
        <w:ind w:left="102" w:right="113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F51D7E">
        <w:rPr>
          <w:rFonts w:ascii="Arial" w:eastAsia="Times New Roman" w:hAnsi="Arial" w:cs="Arial"/>
          <w:b/>
          <w:bCs/>
          <w:sz w:val="24"/>
          <w:szCs w:val="24"/>
          <w:u w:val="single"/>
        </w:rPr>
        <w:t>Segue abaixo a relação de documentos a ser enviada junto com a proposta de preços (que deve estar completamente preenchida e assinada</w:t>
      </w:r>
      <w:r w:rsidR="004814DE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com o timbre da empresa</w:t>
      </w:r>
      <w:r w:rsidRPr="00F51D7E">
        <w:rPr>
          <w:rFonts w:ascii="Arial" w:eastAsia="Times New Roman" w:hAnsi="Arial" w:cs="Arial"/>
          <w:b/>
          <w:bCs/>
          <w:sz w:val="24"/>
          <w:szCs w:val="24"/>
          <w:u w:val="single"/>
        </w:rPr>
        <w:t>).</w:t>
      </w:r>
    </w:p>
    <w:p w14:paraId="0EBE229E" w14:textId="77777777" w:rsidR="00F51D7E" w:rsidRPr="00F51D7E" w:rsidRDefault="00F51D7E" w:rsidP="00F51D7E">
      <w:pPr>
        <w:widowControl w:val="0"/>
        <w:numPr>
          <w:ilvl w:val="0"/>
          <w:numId w:val="1"/>
        </w:numPr>
        <w:tabs>
          <w:tab w:val="left" w:pos="348"/>
        </w:tabs>
        <w:autoSpaceDE w:val="0"/>
        <w:autoSpaceDN w:val="0"/>
        <w:spacing w:before="161" w:after="0" w:line="240" w:lineRule="auto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ato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constitutivo,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estatuto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ou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contrato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social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em</w:t>
      </w:r>
      <w:r w:rsidRPr="00F51D7E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pacing w:val="-2"/>
          <w:sz w:val="24"/>
          <w:szCs w:val="24"/>
        </w:rPr>
        <w:t>vigor;</w:t>
      </w:r>
    </w:p>
    <w:p w14:paraId="2F42CEA8" w14:textId="77777777" w:rsidR="00F51D7E" w:rsidRPr="00F51D7E" w:rsidRDefault="00F51D7E" w:rsidP="00F51D7E">
      <w:pPr>
        <w:widowControl w:val="0"/>
        <w:numPr>
          <w:ilvl w:val="0"/>
          <w:numId w:val="1"/>
        </w:numPr>
        <w:tabs>
          <w:tab w:val="left" w:pos="362"/>
        </w:tabs>
        <w:autoSpaceDE w:val="0"/>
        <w:autoSpaceDN w:val="0"/>
        <w:spacing w:before="159" w:after="0" w:line="240" w:lineRule="auto"/>
        <w:ind w:left="362" w:hanging="260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cópia</w:t>
      </w:r>
      <w:r w:rsidRPr="00F51D7E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de</w:t>
      </w:r>
      <w:r w:rsidRPr="00F51D7E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documento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oficial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de</w:t>
      </w:r>
      <w:r w:rsidRPr="00F51D7E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identificação</w:t>
      </w:r>
      <w:r w:rsidRPr="00F51D7E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pessoal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do</w:t>
      </w:r>
      <w:r w:rsidRPr="00F51D7E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representante</w:t>
      </w:r>
      <w:r w:rsidRPr="00F51D7E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pacing w:val="-2"/>
          <w:sz w:val="24"/>
          <w:szCs w:val="24"/>
        </w:rPr>
        <w:t>apto;</w:t>
      </w:r>
    </w:p>
    <w:p w14:paraId="30FED2E8" w14:textId="77777777" w:rsidR="00F51D7E" w:rsidRPr="00F51D7E" w:rsidRDefault="00F51D7E" w:rsidP="00F51D7E">
      <w:pPr>
        <w:widowControl w:val="0"/>
        <w:numPr>
          <w:ilvl w:val="0"/>
          <w:numId w:val="1"/>
        </w:numPr>
        <w:tabs>
          <w:tab w:val="left" w:pos="350"/>
        </w:tabs>
        <w:autoSpaceDE w:val="0"/>
        <w:autoSpaceDN w:val="0"/>
        <w:spacing w:before="160" w:after="0" w:line="240" w:lineRule="auto"/>
        <w:ind w:left="349" w:hanging="248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Inscrição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no</w:t>
      </w:r>
      <w:r w:rsidRPr="00F51D7E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Cadastro</w:t>
      </w:r>
      <w:r w:rsidRPr="00F51D7E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Nacional</w:t>
      </w:r>
      <w:r w:rsidRPr="00F51D7E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da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Pessoa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Jurídica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pacing w:val="-2"/>
          <w:sz w:val="24"/>
          <w:szCs w:val="24"/>
        </w:rPr>
        <w:t>(CNPJ);</w:t>
      </w:r>
    </w:p>
    <w:p w14:paraId="3AEDD9E2" w14:textId="77777777" w:rsidR="00F51D7E" w:rsidRPr="00F51D7E" w:rsidRDefault="00F51D7E" w:rsidP="00F51D7E">
      <w:pPr>
        <w:widowControl w:val="0"/>
        <w:numPr>
          <w:ilvl w:val="0"/>
          <w:numId w:val="1"/>
        </w:numPr>
        <w:tabs>
          <w:tab w:val="left" w:pos="374"/>
        </w:tabs>
        <w:autoSpaceDE w:val="0"/>
        <w:autoSpaceDN w:val="0"/>
        <w:spacing w:before="161" w:after="0" w:line="240" w:lineRule="auto"/>
        <w:ind w:left="102" w:right="107" w:firstLine="40"/>
        <w:jc w:val="both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Certidão expedida conjuntamente pela Secretaria da Receita Federal do Brasil (RFB) e pela Procuradoria-Geral da Fazenda Nacional (PGFN), que comprove a regularidade fiscal do licitante referente a todos os créditos tributários federais e à Dívida Ativa da União (DAU) por elas administrados;</w:t>
      </w:r>
    </w:p>
    <w:p w14:paraId="51CC9781" w14:textId="77777777" w:rsidR="00F51D7E" w:rsidRPr="00F51D7E" w:rsidRDefault="00F51D7E" w:rsidP="00F51D7E">
      <w:pPr>
        <w:widowControl w:val="0"/>
        <w:numPr>
          <w:ilvl w:val="0"/>
          <w:numId w:val="1"/>
        </w:numPr>
        <w:tabs>
          <w:tab w:val="left" w:pos="371"/>
        </w:tabs>
        <w:autoSpaceDE w:val="0"/>
        <w:autoSpaceDN w:val="0"/>
        <w:spacing w:before="159" w:after="0" w:line="240" w:lineRule="auto"/>
        <w:ind w:left="102" w:right="109" w:firstLine="40"/>
        <w:jc w:val="both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 xml:space="preserve">Prova de regularidade com a Fazenda Estadual (Certidão Negativa de Débitos, </w:t>
      </w:r>
      <w:r w:rsidRPr="00F51D7E">
        <w:rPr>
          <w:rFonts w:ascii="Arial" w:eastAsia="Times New Roman" w:hAnsi="Arial" w:cs="Arial"/>
          <w:sz w:val="24"/>
          <w:szCs w:val="24"/>
        </w:rPr>
        <w:lastRenderedPageBreak/>
        <w:t>ou Positiva com efeito de Negativa de Tributos Estaduais), emitido pelo órgão competente, da localidade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de domicilio ou sede da empresa do proponente ou apresentação da Certidão de não contribuinte, que comprove a regularidade de débitos tributários referentes ao Imposto sobre Operações relativas à Circulação de Mercadorias e sobre Prestações de Serviços de Transporte Interestadual, Intermunicipal e de Comunicação – ICMS, quando o objeto se referir a</w:t>
      </w:r>
      <w:r w:rsidRPr="00F51D7E">
        <w:rPr>
          <w:rFonts w:ascii="Arial" w:eastAsia="Times New Roman" w:hAnsi="Arial" w:cs="Arial"/>
          <w:spacing w:val="8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pacing w:val="-2"/>
          <w:sz w:val="24"/>
          <w:szCs w:val="24"/>
        </w:rPr>
        <w:t>aquisição;</w:t>
      </w:r>
    </w:p>
    <w:p w14:paraId="2D1475AE" w14:textId="77777777" w:rsidR="00F51D7E" w:rsidRPr="00F51D7E" w:rsidRDefault="00F51D7E" w:rsidP="00F51D7E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42" w:lineRule="exact"/>
        <w:ind w:left="142" w:firstLine="0"/>
        <w:jc w:val="both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Prova</w:t>
      </w:r>
      <w:r w:rsidRPr="00F51D7E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de</w:t>
      </w:r>
      <w:r w:rsidRPr="00F51D7E">
        <w:rPr>
          <w:rFonts w:ascii="Arial" w:eastAsia="Times New Roman" w:hAnsi="Arial" w:cs="Arial"/>
          <w:spacing w:val="9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regularidade</w:t>
      </w:r>
      <w:r w:rsidRPr="00F51D7E">
        <w:rPr>
          <w:rFonts w:ascii="Arial" w:eastAsia="Times New Roman" w:hAnsi="Arial" w:cs="Arial"/>
          <w:spacing w:val="12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com</w:t>
      </w:r>
      <w:r w:rsidRPr="00F51D7E">
        <w:rPr>
          <w:rFonts w:ascii="Arial" w:eastAsia="Times New Roman" w:hAnsi="Arial" w:cs="Arial"/>
          <w:spacing w:val="1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a</w:t>
      </w:r>
      <w:r w:rsidRPr="00F51D7E">
        <w:rPr>
          <w:rFonts w:ascii="Arial" w:eastAsia="Times New Roman" w:hAnsi="Arial" w:cs="Arial"/>
          <w:spacing w:val="1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Fazenda</w:t>
      </w:r>
      <w:r w:rsidRPr="00F51D7E">
        <w:rPr>
          <w:rFonts w:ascii="Arial" w:eastAsia="Times New Roman" w:hAnsi="Arial" w:cs="Arial"/>
          <w:spacing w:val="9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Municipal</w:t>
      </w:r>
      <w:r w:rsidRPr="00F51D7E">
        <w:rPr>
          <w:rFonts w:ascii="Arial" w:eastAsia="Times New Roman" w:hAnsi="Arial" w:cs="Arial"/>
          <w:spacing w:val="1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(Certidão</w:t>
      </w:r>
      <w:r w:rsidRPr="00F51D7E">
        <w:rPr>
          <w:rFonts w:ascii="Arial" w:eastAsia="Times New Roman" w:hAnsi="Arial" w:cs="Arial"/>
          <w:spacing w:val="1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Negativa</w:t>
      </w:r>
      <w:r w:rsidRPr="00F51D7E">
        <w:rPr>
          <w:rFonts w:ascii="Arial" w:eastAsia="Times New Roman" w:hAnsi="Arial" w:cs="Arial"/>
          <w:spacing w:val="1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de</w:t>
      </w:r>
      <w:r w:rsidRPr="00F51D7E">
        <w:rPr>
          <w:rFonts w:ascii="Arial" w:eastAsia="Times New Roman" w:hAnsi="Arial" w:cs="Arial"/>
          <w:spacing w:val="1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Débitos,</w:t>
      </w:r>
      <w:r w:rsidRPr="00F51D7E">
        <w:rPr>
          <w:rFonts w:ascii="Arial" w:eastAsia="Times New Roman" w:hAnsi="Arial" w:cs="Arial"/>
          <w:spacing w:val="11"/>
          <w:sz w:val="24"/>
          <w:szCs w:val="24"/>
        </w:rPr>
        <w:t xml:space="preserve"> </w:t>
      </w:r>
      <w:proofErr w:type="gramStart"/>
      <w:r w:rsidRPr="00F51D7E">
        <w:rPr>
          <w:rFonts w:ascii="Arial" w:eastAsia="Times New Roman" w:hAnsi="Arial" w:cs="Arial"/>
          <w:sz w:val="24"/>
          <w:szCs w:val="24"/>
        </w:rPr>
        <w:t>ou</w:t>
      </w:r>
      <w:r w:rsidRPr="00F51D7E">
        <w:rPr>
          <w:rFonts w:ascii="Arial" w:eastAsia="Times New Roman" w:hAnsi="Arial" w:cs="Arial"/>
          <w:spacing w:val="1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pacing w:val="-2"/>
          <w:sz w:val="24"/>
          <w:szCs w:val="24"/>
        </w:rPr>
        <w:t>Positiva</w:t>
      </w:r>
      <w:proofErr w:type="gramEnd"/>
      <w:r w:rsidRPr="00F51D7E">
        <w:rPr>
          <w:rFonts w:ascii="Arial" w:eastAsia="Times New Roman" w:hAnsi="Arial" w:cs="Arial"/>
          <w:sz w:val="24"/>
          <w:szCs w:val="24"/>
        </w:rPr>
        <w:t xml:space="preserve"> com</w:t>
      </w:r>
      <w:r w:rsidRPr="00F51D7E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efeito</w:t>
      </w:r>
      <w:r w:rsidRPr="00F51D7E">
        <w:rPr>
          <w:rFonts w:ascii="Arial" w:eastAsia="Times New Roman" w:hAnsi="Arial" w:cs="Arial"/>
          <w:spacing w:val="8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de</w:t>
      </w:r>
      <w:r w:rsidRPr="00F51D7E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Negativa</w:t>
      </w:r>
      <w:r w:rsidRPr="00F51D7E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de</w:t>
      </w:r>
      <w:r w:rsidRPr="00F51D7E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Tributos</w:t>
      </w:r>
      <w:r w:rsidRPr="00F51D7E">
        <w:rPr>
          <w:rFonts w:ascii="Arial" w:eastAsia="Times New Roman" w:hAnsi="Arial" w:cs="Arial"/>
          <w:spacing w:val="8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Municipais),</w:t>
      </w:r>
      <w:r w:rsidRPr="00F51D7E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emitido</w:t>
      </w:r>
      <w:r w:rsidRPr="00F51D7E">
        <w:rPr>
          <w:rFonts w:ascii="Arial" w:eastAsia="Times New Roman" w:hAnsi="Arial" w:cs="Arial"/>
          <w:spacing w:val="8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pelo</w:t>
      </w:r>
      <w:r w:rsidRPr="00F51D7E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órgão</w:t>
      </w:r>
      <w:r w:rsidRPr="00F51D7E">
        <w:rPr>
          <w:rFonts w:ascii="Arial" w:eastAsia="Times New Roman" w:hAnsi="Arial" w:cs="Arial"/>
          <w:spacing w:val="8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competente,</w:t>
      </w:r>
      <w:r w:rsidRPr="00F51D7E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da</w:t>
      </w:r>
      <w:r w:rsidRPr="00F51D7E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pacing w:val="-2"/>
          <w:sz w:val="24"/>
          <w:szCs w:val="24"/>
        </w:rPr>
        <w:t>localidade</w:t>
      </w:r>
      <w:r w:rsidRPr="00F51D7E">
        <w:rPr>
          <w:rFonts w:ascii="Arial" w:eastAsia="Times New Roman" w:hAnsi="Arial" w:cs="Arial"/>
          <w:sz w:val="24"/>
          <w:szCs w:val="24"/>
        </w:rPr>
        <w:t xml:space="preserve"> de</w:t>
      </w:r>
      <w:r w:rsidRPr="00F51D7E">
        <w:rPr>
          <w:rFonts w:ascii="Arial" w:eastAsia="Times New Roman" w:hAnsi="Arial" w:cs="Arial"/>
          <w:spacing w:val="58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domicílio</w:t>
      </w:r>
      <w:r w:rsidRPr="00F51D7E">
        <w:rPr>
          <w:rFonts w:ascii="Arial" w:eastAsia="Times New Roman" w:hAnsi="Arial" w:cs="Arial"/>
          <w:spacing w:val="59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ou</w:t>
      </w:r>
      <w:r w:rsidRPr="00F51D7E">
        <w:rPr>
          <w:rFonts w:ascii="Arial" w:eastAsia="Times New Roman" w:hAnsi="Arial" w:cs="Arial"/>
          <w:spacing w:val="57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sede</w:t>
      </w:r>
      <w:r w:rsidRPr="00F51D7E">
        <w:rPr>
          <w:rFonts w:ascii="Arial" w:eastAsia="Times New Roman" w:hAnsi="Arial" w:cs="Arial"/>
          <w:spacing w:val="55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da</w:t>
      </w:r>
      <w:r w:rsidRPr="00F51D7E">
        <w:rPr>
          <w:rFonts w:ascii="Arial" w:eastAsia="Times New Roman" w:hAnsi="Arial" w:cs="Arial"/>
          <w:spacing w:val="59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empresa</w:t>
      </w:r>
      <w:r w:rsidRPr="00F51D7E">
        <w:rPr>
          <w:rFonts w:ascii="Arial" w:eastAsia="Times New Roman" w:hAnsi="Arial" w:cs="Arial"/>
          <w:spacing w:val="58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do</w:t>
      </w:r>
      <w:r w:rsidRPr="00F51D7E">
        <w:rPr>
          <w:rFonts w:ascii="Arial" w:eastAsia="Times New Roman" w:hAnsi="Arial" w:cs="Arial"/>
          <w:spacing w:val="59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proponente</w:t>
      </w:r>
      <w:r w:rsidRPr="00F51D7E">
        <w:rPr>
          <w:rFonts w:ascii="Arial" w:eastAsia="Times New Roman" w:hAnsi="Arial" w:cs="Arial"/>
          <w:spacing w:val="58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ou</w:t>
      </w:r>
      <w:r w:rsidRPr="00F51D7E">
        <w:rPr>
          <w:rFonts w:ascii="Arial" w:eastAsia="Times New Roman" w:hAnsi="Arial" w:cs="Arial"/>
          <w:spacing w:val="59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apresentação</w:t>
      </w:r>
      <w:r w:rsidRPr="00F51D7E">
        <w:rPr>
          <w:rFonts w:ascii="Arial" w:eastAsia="Times New Roman" w:hAnsi="Arial" w:cs="Arial"/>
          <w:spacing w:val="58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da</w:t>
      </w:r>
      <w:r w:rsidRPr="00F51D7E">
        <w:rPr>
          <w:rFonts w:ascii="Arial" w:eastAsia="Times New Roman" w:hAnsi="Arial" w:cs="Arial"/>
          <w:spacing w:val="59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Certidão</w:t>
      </w:r>
      <w:r w:rsidRPr="00F51D7E">
        <w:rPr>
          <w:rFonts w:ascii="Arial" w:eastAsia="Times New Roman" w:hAnsi="Arial" w:cs="Arial"/>
          <w:spacing w:val="58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de</w:t>
      </w:r>
      <w:r w:rsidRPr="00F51D7E">
        <w:rPr>
          <w:rFonts w:ascii="Arial" w:eastAsia="Times New Roman" w:hAnsi="Arial" w:cs="Arial"/>
          <w:spacing w:val="59"/>
          <w:w w:val="15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pacing w:val="-5"/>
          <w:sz w:val="24"/>
          <w:szCs w:val="24"/>
        </w:rPr>
        <w:t>não</w:t>
      </w:r>
      <w:r w:rsidRPr="00F51D7E">
        <w:rPr>
          <w:rFonts w:ascii="Arial" w:eastAsia="Times New Roman" w:hAnsi="Arial" w:cs="Arial"/>
          <w:sz w:val="24"/>
          <w:szCs w:val="24"/>
        </w:rPr>
        <w:t xml:space="preserve"> contribuinte, na forma da Lei, que comprove a regularidade de débitos tributários referentes ao Imposto sobre Serviços de Qualquer Natureza – ISSQN, quando o objeto se referir a serviços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ou obras de engenharia;</w:t>
      </w:r>
    </w:p>
    <w:p w14:paraId="04F370E7" w14:textId="77777777" w:rsidR="00F51D7E" w:rsidRPr="00F51D7E" w:rsidRDefault="00F51D7E" w:rsidP="00F51D7E">
      <w:pPr>
        <w:widowControl w:val="0"/>
        <w:numPr>
          <w:ilvl w:val="0"/>
          <w:numId w:val="1"/>
        </w:numPr>
        <w:tabs>
          <w:tab w:val="left" w:pos="414"/>
        </w:tabs>
        <w:autoSpaceDE w:val="0"/>
        <w:autoSpaceDN w:val="0"/>
        <w:spacing w:after="0" w:line="240" w:lineRule="auto"/>
        <w:ind w:left="102" w:right="112" w:firstLine="40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regularidade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relativa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à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Seguridade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Social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e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ao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FGTS,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que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demonstre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cumprimento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dos encargos sociais instituídos por lei;</w:t>
      </w:r>
    </w:p>
    <w:p w14:paraId="0A3EF57C" w14:textId="77777777" w:rsidR="00F51D7E" w:rsidRPr="00F51D7E" w:rsidRDefault="00F51D7E" w:rsidP="00F51D7E">
      <w:pPr>
        <w:widowControl w:val="0"/>
        <w:numPr>
          <w:ilvl w:val="0"/>
          <w:numId w:val="1"/>
        </w:numPr>
        <w:tabs>
          <w:tab w:val="left" w:pos="362"/>
        </w:tabs>
        <w:autoSpaceDE w:val="0"/>
        <w:autoSpaceDN w:val="0"/>
        <w:spacing w:after="0" w:line="240" w:lineRule="auto"/>
        <w:ind w:left="362" w:hanging="260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regularidade</w:t>
      </w:r>
      <w:r w:rsidRPr="00F51D7E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perante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a</w:t>
      </w:r>
      <w:r w:rsidRPr="00F51D7E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Justiça</w:t>
      </w:r>
      <w:r w:rsidRPr="00F51D7E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do</w:t>
      </w:r>
      <w:r w:rsidRPr="00F51D7E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pacing w:val="-2"/>
          <w:sz w:val="24"/>
          <w:szCs w:val="24"/>
        </w:rPr>
        <w:t>Trabalho;</w:t>
      </w:r>
    </w:p>
    <w:p w14:paraId="2C5C45ED" w14:textId="77777777" w:rsidR="00F51D7E" w:rsidRPr="00F51D7E" w:rsidRDefault="00F51D7E" w:rsidP="00F51D7E">
      <w:pPr>
        <w:widowControl w:val="0"/>
        <w:numPr>
          <w:ilvl w:val="0"/>
          <w:numId w:val="1"/>
        </w:numPr>
        <w:tabs>
          <w:tab w:val="left" w:pos="335"/>
        </w:tabs>
        <w:autoSpaceDE w:val="0"/>
        <w:autoSpaceDN w:val="0"/>
        <w:spacing w:before="72" w:after="0" w:line="240" w:lineRule="auto"/>
        <w:ind w:left="102" w:right="116" w:firstLine="40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o</w:t>
      </w:r>
      <w:r w:rsidRPr="00F51D7E">
        <w:rPr>
          <w:rFonts w:ascii="Arial" w:eastAsia="Times New Roman" w:hAnsi="Arial" w:cs="Arial"/>
          <w:spacing w:val="2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cumprimento</w:t>
      </w:r>
      <w:r w:rsidRPr="00F51D7E">
        <w:rPr>
          <w:rFonts w:ascii="Arial" w:eastAsia="Times New Roman" w:hAnsi="Arial" w:cs="Arial"/>
          <w:spacing w:val="2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do</w:t>
      </w:r>
      <w:r w:rsidRPr="00F51D7E">
        <w:rPr>
          <w:rFonts w:ascii="Arial" w:eastAsia="Times New Roman" w:hAnsi="Arial" w:cs="Arial"/>
          <w:spacing w:val="2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disposto</w:t>
      </w:r>
      <w:r w:rsidRPr="00F51D7E">
        <w:rPr>
          <w:rFonts w:ascii="Arial" w:eastAsia="Times New Roman" w:hAnsi="Arial" w:cs="Arial"/>
          <w:spacing w:val="2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no</w:t>
      </w:r>
      <w:r w:rsidRPr="00F51D7E">
        <w:rPr>
          <w:rFonts w:ascii="Arial" w:eastAsia="Times New Roman" w:hAnsi="Arial" w:cs="Arial"/>
          <w:spacing w:val="2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inciso</w:t>
      </w:r>
      <w:r w:rsidRPr="00F51D7E">
        <w:rPr>
          <w:rFonts w:ascii="Arial" w:eastAsia="Times New Roman" w:hAnsi="Arial" w:cs="Arial"/>
          <w:spacing w:val="2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XXXIII do</w:t>
      </w:r>
      <w:r w:rsidRPr="00F51D7E">
        <w:rPr>
          <w:rFonts w:ascii="Arial" w:eastAsia="Times New Roman" w:hAnsi="Arial" w:cs="Arial"/>
          <w:spacing w:val="2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art. 7º</w:t>
      </w:r>
      <w:r w:rsidRPr="00F51D7E">
        <w:rPr>
          <w:rFonts w:ascii="Arial" w:eastAsia="Times New Roman" w:hAnsi="Arial" w:cs="Arial"/>
          <w:spacing w:val="2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da Constituição</w:t>
      </w:r>
      <w:r w:rsidRPr="00F51D7E">
        <w:rPr>
          <w:rFonts w:ascii="Arial" w:eastAsia="Times New Roman" w:hAnsi="Arial" w:cs="Arial"/>
          <w:spacing w:val="2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Federal,</w:t>
      </w:r>
      <w:r w:rsidRPr="00F51D7E">
        <w:rPr>
          <w:rFonts w:ascii="Arial" w:eastAsia="Times New Roman" w:hAnsi="Arial" w:cs="Arial"/>
          <w:spacing w:val="23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mediante Declaração devidamente assinada pelo representante legal da empresa.</w:t>
      </w:r>
    </w:p>
    <w:p w14:paraId="6AF3718F" w14:textId="77777777" w:rsidR="00F51D7E" w:rsidRPr="00F51D7E" w:rsidRDefault="00F51D7E" w:rsidP="00F51D7E">
      <w:pPr>
        <w:widowControl w:val="0"/>
        <w:numPr>
          <w:ilvl w:val="0"/>
          <w:numId w:val="1"/>
        </w:numPr>
        <w:tabs>
          <w:tab w:val="left" w:pos="328"/>
        </w:tabs>
        <w:autoSpaceDE w:val="0"/>
        <w:autoSpaceDN w:val="0"/>
        <w:spacing w:before="159" w:after="0" w:line="240" w:lineRule="auto"/>
        <w:ind w:left="102" w:right="110" w:firstLine="40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o cumprimento do disposto no inciso XVI do art. 92 da Lei Federal 14.133/2021, mediante</w:t>
      </w:r>
      <w:r w:rsidRPr="00F51D7E">
        <w:rPr>
          <w:rFonts w:ascii="Arial" w:eastAsia="Times New Roman" w:hAnsi="Arial" w:cs="Arial"/>
          <w:spacing w:val="40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Declaração devidamente assinada pelo representante legal da empresa.</w:t>
      </w:r>
    </w:p>
    <w:p w14:paraId="18585A56" w14:textId="77777777" w:rsidR="00F51D7E" w:rsidRPr="00F51D7E" w:rsidRDefault="00F51D7E" w:rsidP="00F51D7E">
      <w:pPr>
        <w:widowControl w:val="0"/>
        <w:autoSpaceDE w:val="0"/>
        <w:autoSpaceDN w:val="0"/>
        <w:spacing w:before="161" w:after="0" w:line="240" w:lineRule="auto"/>
        <w:ind w:left="102" w:right="108"/>
        <w:jc w:val="both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 xml:space="preserve">Outras informações poderão ser obtidas através do e-mail: </w:t>
      </w:r>
      <w:hyperlink r:id="rId10">
        <w:r w:rsidRPr="00F51D7E">
          <w:rPr>
            <w:rFonts w:ascii="Arial" w:eastAsia="Times New Roman" w:hAnsi="Arial" w:cs="Arial"/>
            <w:sz w:val="24"/>
            <w:szCs w:val="24"/>
          </w:rPr>
          <w:t>compras@portomurtinho.ms.gov.br</w:t>
        </w:r>
      </w:hyperlink>
      <w:r w:rsidRPr="00F51D7E">
        <w:rPr>
          <w:rFonts w:ascii="Arial" w:eastAsia="Times New Roman" w:hAnsi="Arial" w:cs="Arial"/>
          <w:sz w:val="24"/>
          <w:szCs w:val="24"/>
        </w:rPr>
        <w:t xml:space="preserve"> ou Celular: (67) 99675-2921.</w:t>
      </w:r>
    </w:p>
    <w:p w14:paraId="108E5190" w14:textId="77777777" w:rsidR="00F51D7E" w:rsidRPr="00F51D7E" w:rsidRDefault="00F51D7E" w:rsidP="00F51D7E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EDBBD41" w14:textId="77777777" w:rsidR="00F51D7E" w:rsidRPr="00F51D7E" w:rsidRDefault="00F51D7E" w:rsidP="00F51D7E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EF84C72" w14:textId="35126EBB" w:rsidR="00F51D7E" w:rsidRPr="00F51D7E" w:rsidRDefault="00F51D7E" w:rsidP="00F51D7E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Porto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Murtinho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–</w:t>
      </w:r>
      <w:r w:rsidRPr="00F51D7E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MS</w:t>
      </w:r>
      <w:r w:rsidRPr="00F51D7E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="00DF5192">
        <w:rPr>
          <w:rFonts w:ascii="Arial" w:eastAsia="Times New Roman" w:hAnsi="Arial" w:cs="Arial"/>
          <w:sz w:val="24"/>
          <w:szCs w:val="24"/>
        </w:rPr>
        <w:t>22 de janeiro</w:t>
      </w:r>
      <w:r w:rsidRPr="00F51D7E">
        <w:rPr>
          <w:rFonts w:ascii="Arial" w:eastAsia="Times New Roman" w:hAnsi="Arial" w:cs="Arial"/>
          <w:sz w:val="24"/>
          <w:szCs w:val="24"/>
        </w:rPr>
        <w:t xml:space="preserve"> </w:t>
      </w:r>
      <w:r w:rsidR="00DF5192">
        <w:rPr>
          <w:rFonts w:ascii="Arial" w:eastAsia="Times New Roman" w:hAnsi="Arial" w:cs="Arial"/>
          <w:sz w:val="24"/>
          <w:szCs w:val="24"/>
        </w:rPr>
        <w:t>de 2026.</w:t>
      </w:r>
    </w:p>
    <w:p w14:paraId="66995F1E" w14:textId="77777777" w:rsidR="00F51D7E" w:rsidRPr="00F51D7E" w:rsidRDefault="00F51D7E" w:rsidP="00F51D7E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4E2FA76" w14:textId="77777777" w:rsidR="00F51D7E" w:rsidRPr="00F51D7E" w:rsidRDefault="00F51D7E" w:rsidP="00F51D7E">
      <w:pPr>
        <w:widowControl w:val="0"/>
        <w:autoSpaceDE w:val="0"/>
        <w:autoSpaceDN w:val="0"/>
        <w:spacing w:before="6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2AF3E4F" w14:textId="77777777" w:rsidR="00F51D7E" w:rsidRPr="00F51D7E" w:rsidRDefault="00F51D7E" w:rsidP="00F51D7E">
      <w:pPr>
        <w:widowControl w:val="0"/>
        <w:autoSpaceDE w:val="0"/>
        <w:autoSpaceDN w:val="0"/>
        <w:spacing w:before="6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7F63472" w14:textId="04ABC084" w:rsidR="00F51D7E" w:rsidRPr="00F51D7E" w:rsidRDefault="00DF5192" w:rsidP="00F51D7E">
      <w:pPr>
        <w:widowControl w:val="0"/>
        <w:autoSpaceDE w:val="0"/>
        <w:autoSpaceDN w:val="0"/>
        <w:spacing w:before="41" w:after="0" w:line="240" w:lineRule="auto"/>
        <w:ind w:left="1380" w:right="139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Rita de Cassia Padilha </w:t>
      </w:r>
    </w:p>
    <w:p w14:paraId="0B46A16E" w14:textId="30339443" w:rsidR="00F51D7E" w:rsidRPr="00F51D7E" w:rsidRDefault="00DF5192" w:rsidP="00F51D7E">
      <w:pPr>
        <w:widowControl w:val="0"/>
        <w:autoSpaceDE w:val="0"/>
        <w:autoSpaceDN w:val="0"/>
        <w:spacing w:before="41" w:after="0" w:line="240" w:lineRule="auto"/>
        <w:ind w:left="1380" w:right="139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Secretaria Municipal Interina de Saúde </w:t>
      </w:r>
    </w:p>
    <w:p w14:paraId="2FABAC4A" w14:textId="2C2AD88D" w:rsidR="00F51D7E" w:rsidRPr="00F51D7E" w:rsidRDefault="00F51D7E" w:rsidP="00F51D7E">
      <w:pPr>
        <w:widowControl w:val="0"/>
        <w:autoSpaceDE w:val="0"/>
        <w:autoSpaceDN w:val="0"/>
        <w:spacing w:before="41" w:after="0" w:line="240" w:lineRule="auto"/>
        <w:ind w:left="1380" w:right="1390"/>
        <w:jc w:val="center"/>
        <w:rPr>
          <w:rFonts w:ascii="Arial" w:eastAsia="Times New Roman" w:hAnsi="Arial" w:cs="Arial"/>
          <w:sz w:val="24"/>
          <w:szCs w:val="24"/>
        </w:rPr>
      </w:pPr>
      <w:r w:rsidRPr="00F51D7E">
        <w:rPr>
          <w:rFonts w:ascii="Arial" w:eastAsia="Times New Roman" w:hAnsi="Arial" w:cs="Arial"/>
          <w:sz w:val="24"/>
          <w:szCs w:val="24"/>
        </w:rPr>
        <w:t>Decreto</w:t>
      </w:r>
      <w:r w:rsidRPr="00F51D7E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F51D7E">
        <w:rPr>
          <w:rFonts w:ascii="Arial" w:eastAsia="Times New Roman" w:hAnsi="Arial" w:cs="Arial"/>
          <w:sz w:val="24"/>
          <w:szCs w:val="24"/>
        </w:rPr>
        <w:t>nº</w:t>
      </w:r>
      <w:r w:rsidRPr="00F51D7E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="00DF5192">
        <w:rPr>
          <w:rFonts w:ascii="Arial" w:eastAsia="Times New Roman" w:hAnsi="Arial" w:cs="Arial"/>
          <w:spacing w:val="-2"/>
          <w:sz w:val="24"/>
          <w:szCs w:val="24"/>
        </w:rPr>
        <w:t>17.027/2026</w:t>
      </w:r>
    </w:p>
    <w:p w14:paraId="67FD569E" w14:textId="77777777" w:rsidR="00F51D7E" w:rsidRPr="00F51D7E" w:rsidRDefault="00F51D7E" w:rsidP="00F51D7E">
      <w:pPr>
        <w:rPr>
          <w:rFonts w:ascii="Arial" w:hAnsi="Arial" w:cs="Arial"/>
          <w:sz w:val="24"/>
          <w:szCs w:val="24"/>
        </w:rPr>
      </w:pPr>
    </w:p>
    <w:p w14:paraId="21F89A02" w14:textId="77777777" w:rsidR="00F51D7E" w:rsidRDefault="00F51D7E" w:rsidP="00F51D7E"/>
    <w:p w14:paraId="5938F439" w14:textId="77777777" w:rsidR="00F51D7E" w:rsidRDefault="00F51D7E" w:rsidP="00F51D7E"/>
    <w:p w14:paraId="6B80EF6A" w14:textId="77777777" w:rsidR="005A4428" w:rsidRDefault="005A4428"/>
    <w:sectPr w:rsidR="005A4428" w:rsidSect="00F51D7E">
      <w:headerReference w:type="default" r:id="rId11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488F9" w14:textId="77777777" w:rsidR="004A2C68" w:rsidRDefault="004A2C68" w:rsidP="004814DE">
      <w:pPr>
        <w:spacing w:after="0" w:line="240" w:lineRule="auto"/>
      </w:pPr>
      <w:r>
        <w:separator/>
      </w:r>
    </w:p>
  </w:endnote>
  <w:endnote w:type="continuationSeparator" w:id="0">
    <w:p w14:paraId="387BE00F" w14:textId="77777777" w:rsidR="004A2C68" w:rsidRDefault="004A2C68" w:rsidP="00481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E76B0" w14:textId="77777777" w:rsidR="004A2C68" w:rsidRDefault="004A2C68" w:rsidP="004814DE">
      <w:pPr>
        <w:spacing w:after="0" w:line="240" w:lineRule="auto"/>
      </w:pPr>
      <w:r>
        <w:separator/>
      </w:r>
    </w:p>
  </w:footnote>
  <w:footnote w:type="continuationSeparator" w:id="0">
    <w:p w14:paraId="5841942C" w14:textId="77777777" w:rsidR="004A2C68" w:rsidRDefault="004A2C68" w:rsidP="00481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E2311" w14:textId="77777777" w:rsidR="00F51D7E" w:rsidRDefault="00F51D7E" w:rsidP="00AD05B9">
    <w:pPr>
      <w:spacing w:line="515" w:lineRule="exact"/>
      <w:ind w:left="1380" w:right="1388"/>
      <w:jc w:val="center"/>
      <w:rPr>
        <w:b/>
        <w:spacing w:val="-5"/>
        <w:sz w:val="21"/>
      </w:rPr>
    </w:pPr>
    <w:r>
      <w:rPr>
        <w:noProof/>
        <w:lang w:eastAsia="pt-BR"/>
      </w:rPr>
      <w:drawing>
        <wp:anchor distT="0" distB="0" distL="0" distR="0" simplePos="0" relativeHeight="251660288" behindDoc="0" locked="0" layoutInCell="1" allowOverlap="1" wp14:anchorId="3F136DC5" wp14:editId="6766F33C">
          <wp:simplePos x="0" y="0"/>
          <wp:positionH relativeFrom="page">
            <wp:posOffset>6185033</wp:posOffset>
          </wp:positionH>
          <wp:positionV relativeFrom="page">
            <wp:posOffset>346651</wp:posOffset>
          </wp:positionV>
          <wp:extent cx="660533" cy="582316"/>
          <wp:effectExtent l="0" t="0" r="0" b="0"/>
          <wp:wrapNone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0533" cy="5823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1"/>
      </w:rPr>
      <w:t>ESTADO</w:t>
    </w:r>
    <w:r>
      <w:rPr>
        <w:b/>
        <w:spacing w:val="-8"/>
        <w:sz w:val="21"/>
      </w:rPr>
      <w:t xml:space="preserve"> </w:t>
    </w:r>
    <w:r>
      <w:rPr>
        <w:b/>
        <w:sz w:val="21"/>
      </w:rPr>
      <w:t>DE</w:t>
    </w:r>
    <w:r>
      <w:rPr>
        <w:b/>
        <w:spacing w:val="-4"/>
        <w:sz w:val="21"/>
      </w:rPr>
      <w:t xml:space="preserve"> </w:t>
    </w:r>
    <w:r>
      <w:rPr>
        <w:b/>
        <w:sz w:val="21"/>
      </w:rPr>
      <w:t>MATO</w:t>
    </w:r>
    <w:r>
      <w:rPr>
        <w:b/>
        <w:spacing w:val="-4"/>
        <w:sz w:val="21"/>
      </w:rPr>
      <w:t xml:space="preserve"> </w:t>
    </w:r>
    <w:r>
      <w:rPr>
        <w:b/>
        <w:sz w:val="21"/>
      </w:rPr>
      <w:t>GROSSO</w:t>
    </w:r>
    <w:r>
      <w:rPr>
        <w:b/>
        <w:spacing w:val="-7"/>
        <w:sz w:val="21"/>
      </w:rPr>
      <w:t xml:space="preserve"> </w:t>
    </w:r>
    <w:r>
      <w:rPr>
        <w:b/>
        <w:sz w:val="21"/>
      </w:rPr>
      <w:t>DO</w:t>
    </w:r>
    <w:r>
      <w:rPr>
        <w:b/>
        <w:spacing w:val="-4"/>
        <w:sz w:val="21"/>
      </w:rPr>
      <w:t xml:space="preserve"> </w:t>
    </w:r>
    <w:r>
      <w:rPr>
        <w:b/>
        <w:spacing w:val="-5"/>
        <w:sz w:val="21"/>
      </w:rPr>
      <w:t>SUL</w:t>
    </w:r>
  </w:p>
  <w:p w14:paraId="489446C0" w14:textId="77777777" w:rsidR="00F51D7E" w:rsidRPr="00AD05B9" w:rsidRDefault="00F51D7E" w:rsidP="00AD05B9">
    <w:pPr>
      <w:spacing w:line="515" w:lineRule="exact"/>
      <w:ind w:left="1380" w:right="1388"/>
      <w:jc w:val="center"/>
      <w:rPr>
        <w:sz w:val="24"/>
        <w:szCs w:val="24"/>
      </w:rPr>
    </w:pPr>
    <w:r w:rsidRPr="00AD05B9">
      <w:rPr>
        <w:sz w:val="24"/>
        <w:szCs w:val="24"/>
      </w:rPr>
      <w:t>PREFEITURA</w:t>
    </w:r>
    <w:r w:rsidRPr="00AD05B9">
      <w:rPr>
        <w:spacing w:val="-11"/>
        <w:sz w:val="24"/>
        <w:szCs w:val="24"/>
      </w:rPr>
      <w:t xml:space="preserve"> </w:t>
    </w:r>
    <w:r w:rsidRPr="00AD05B9">
      <w:rPr>
        <w:sz w:val="24"/>
        <w:szCs w:val="24"/>
      </w:rPr>
      <w:t>MUNICIPAL</w:t>
    </w:r>
    <w:r w:rsidRPr="00AD05B9">
      <w:rPr>
        <w:spacing w:val="-12"/>
        <w:sz w:val="24"/>
        <w:szCs w:val="24"/>
      </w:rPr>
      <w:t xml:space="preserve"> </w:t>
    </w:r>
    <w:r w:rsidRPr="00AD05B9">
      <w:rPr>
        <w:sz w:val="24"/>
        <w:szCs w:val="24"/>
      </w:rPr>
      <w:t>DE</w:t>
    </w:r>
    <w:r w:rsidRPr="00AD05B9">
      <w:rPr>
        <w:spacing w:val="-13"/>
        <w:sz w:val="24"/>
        <w:szCs w:val="24"/>
      </w:rPr>
      <w:t xml:space="preserve"> </w:t>
    </w:r>
    <w:r w:rsidRPr="00AD05B9">
      <w:rPr>
        <w:sz w:val="24"/>
        <w:szCs w:val="24"/>
      </w:rPr>
      <w:t>PORTO</w:t>
    </w:r>
    <w:r w:rsidRPr="00AD05B9">
      <w:rPr>
        <w:spacing w:val="-9"/>
        <w:sz w:val="24"/>
        <w:szCs w:val="24"/>
      </w:rPr>
      <w:t xml:space="preserve"> </w:t>
    </w:r>
    <w:r w:rsidRPr="00AD05B9">
      <w:rPr>
        <w:sz w:val="24"/>
        <w:szCs w:val="24"/>
      </w:rPr>
      <w:t>MURTINHO-</w:t>
    </w:r>
    <w:r w:rsidRPr="00AD05B9">
      <w:rPr>
        <w:spacing w:val="-11"/>
        <w:sz w:val="24"/>
        <w:szCs w:val="24"/>
      </w:rPr>
      <w:t xml:space="preserve"> </w:t>
    </w:r>
    <w:r w:rsidRPr="00AD05B9">
      <w:rPr>
        <w:spacing w:val="-5"/>
        <w:sz w:val="24"/>
        <w:szCs w:val="24"/>
      </w:rPr>
      <w:t>MS</w:t>
    </w:r>
  </w:p>
  <w:p w14:paraId="7B6B0C16" w14:textId="77777777" w:rsidR="00F51D7E" w:rsidRDefault="00F51D7E">
    <w:pPr>
      <w:pStyle w:val="Corpodetexto"/>
      <w:spacing w:line="14" w:lineRule="auto"/>
      <w:rPr>
        <w:sz w:val="20"/>
      </w:rPr>
    </w:pPr>
    <w:r>
      <w:rPr>
        <w:noProof/>
        <w:lang w:eastAsia="pt-BR"/>
      </w:rPr>
      <w:drawing>
        <wp:anchor distT="0" distB="0" distL="0" distR="0" simplePos="0" relativeHeight="251659264" behindDoc="1" locked="0" layoutInCell="1" allowOverlap="1" wp14:anchorId="738E2860" wp14:editId="2FAFD413">
          <wp:simplePos x="0" y="0"/>
          <wp:positionH relativeFrom="page">
            <wp:posOffset>876300</wp:posOffset>
          </wp:positionH>
          <wp:positionV relativeFrom="page">
            <wp:posOffset>267969</wp:posOffset>
          </wp:positionV>
          <wp:extent cx="1009523" cy="799465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09523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06A5A"/>
    <w:multiLevelType w:val="hybridMultilevel"/>
    <w:tmpl w:val="9CBEC8AE"/>
    <w:lvl w:ilvl="0" w:tplc="410E041A">
      <w:start w:val="1"/>
      <w:numFmt w:val="lowerLetter"/>
      <w:lvlText w:val="%1)"/>
      <w:lvlJc w:val="left"/>
      <w:pPr>
        <w:ind w:left="347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BR" w:eastAsia="en-US" w:bidi="ar-SA"/>
      </w:rPr>
    </w:lvl>
    <w:lvl w:ilvl="1" w:tplc="968033E6">
      <w:numFmt w:val="bullet"/>
      <w:lvlText w:val="•"/>
      <w:lvlJc w:val="left"/>
      <w:pPr>
        <w:ind w:left="1248" w:hanging="246"/>
      </w:pPr>
      <w:rPr>
        <w:rFonts w:hint="default"/>
        <w:lang w:val="pt-BR" w:eastAsia="en-US" w:bidi="ar-SA"/>
      </w:rPr>
    </w:lvl>
    <w:lvl w:ilvl="2" w:tplc="66621A34">
      <w:numFmt w:val="bullet"/>
      <w:lvlText w:val="•"/>
      <w:lvlJc w:val="left"/>
      <w:pPr>
        <w:ind w:left="2157" w:hanging="246"/>
      </w:pPr>
      <w:rPr>
        <w:rFonts w:hint="default"/>
        <w:lang w:val="pt-BR" w:eastAsia="en-US" w:bidi="ar-SA"/>
      </w:rPr>
    </w:lvl>
    <w:lvl w:ilvl="3" w:tplc="7F625F52">
      <w:numFmt w:val="bullet"/>
      <w:lvlText w:val="•"/>
      <w:lvlJc w:val="left"/>
      <w:pPr>
        <w:ind w:left="3065" w:hanging="246"/>
      </w:pPr>
      <w:rPr>
        <w:rFonts w:hint="default"/>
        <w:lang w:val="pt-BR" w:eastAsia="en-US" w:bidi="ar-SA"/>
      </w:rPr>
    </w:lvl>
    <w:lvl w:ilvl="4" w:tplc="6B46FE48">
      <w:numFmt w:val="bullet"/>
      <w:lvlText w:val="•"/>
      <w:lvlJc w:val="left"/>
      <w:pPr>
        <w:ind w:left="3974" w:hanging="246"/>
      </w:pPr>
      <w:rPr>
        <w:rFonts w:hint="default"/>
        <w:lang w:val="pt-BR" w:eastAsia="en-US" w:bidi="ar-SA"/>
      </w:rPr>
    </w:lvl>
    <w:lvl w:ilvl="5" w:tplc="9614F7A0">
      <w:numFmt w:val="bullet"/>
      <w:lvlText w:val="•"/>
      <w:lvlJc w:val="left"/>
      <w:pPr>
        <w:ind w:left="4883" w:hanging="246"/>
      </w:pPr>
      <w:rPr>
        <w:rFonts w:hint="default"/>
        <w:lang w:val="pt-BR" w:eastAsia="en-US" w:bidi="ar-SA"/>
      </w:rPr>
    </w:lvl>
    <w:lvl w:ilvl="6" w:tplc="47F4DEE6">
      <w:numFmt w:val="bullet"/>
      <w:lvlText w:val="•"/>
      <w:lvlJc w:val="left"/>
      <w:pPr>
        <w:ind w:left="5791" w:hanging="246"/>
      </w:pPr>
      <w:rPr>
        <w:rFonts w:hint="default"/>
        <w:lang w:val="pt-BR" w:eastAsia="en-US" w:bidi="ar-SA"/>
      </w:rPr>
    </w:lvl>
    <w:lvl w:ilvl="7" w:tplc="ACF85C9C">
      <w:numFmt w:val="bullet"/>
      <w:lvlText w:val="•"/>
      <w:lvlJc w:val="left"/>
      <w:pPr>
        <w:ind w:left="6700" w:hanging="246"/>
      </w:pPr>
      <w:rPr>
        <w:rFonts w:hint="default"/>
        <w:lang w:val="pt-BR" w:eastAsia="en-US" w:bidi="ar-SA"/>
      </w:rPr>
    </w:lvl>
    <w:lvl w:ilvl="8" w:tplc="3DF08414">
      <w:numFmt w:val="bullet"/>
      <w:lvlText w:val="•"/>
      <w:lvlJc w:val="left"/>
      <w:pPr>
        <w:ind w:left="7609" w:hanging="246"/>
      </w:pPr>
      <w:rPr>
        <w:rFonts w:hint="default"/>
        <w:lang w:val="pt-BR" w:eastAsia="en-US" w:bidi="ar-SA"/>
      </w:rPr>
    </w:lvl>
  </w:abstractNum>
  <w:num w:numId="1" w16cid:durableId="1486967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7E"/>
    <w:rsid w:val="004814DE"/>
    <w:rsid w:val="004A2C68"/>
    <w:rsid w:val="004C1B80"/>
    <w:rsid w:val="005A4428"/>
    <w:rsid w:val="005D613F"/>
    <w:rsid w:val="00B66382"/>
    <w:rsid w:val="00D941DB"/>
    <w:rsid w:val="00DF5192"/>
    <w:rsid w:val="00F5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D00CB"/>
  <w15:chartTrackingRefBased/>
  <w15:docId w15:val="{F689E96E-C25E-4E9A-A956-C10D545F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D7E"/>
    <w:pPr>
      <w:spacing w:after="200" w:line="276" w:lineRule="auto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F51D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51D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51D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51D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51D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51D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51D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51D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51D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51D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51D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51D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51D7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51D7E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51D7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51D7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51D7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51D7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51D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51D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51D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51D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51D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51D7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51D7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51D7E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51D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51D7E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51D7E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51D7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51D7E"/>
    <w:rPr>
      <w:kern w:val="0"/>
      <w14:ligatures w14:val="none"/>
    </w:rPr>
  </w:style>
  <w:style w:type="character" w:styleId="Hyperlink">
    <w:name w:val="Hyperlink"/>
    <w:basedOn w:val="Fontepargpadro"/>
    <w:uiPriority w:val="99"/>
    <w:unhideWhenUsed/>
    <w:rsid w:val="00F51D7E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51D7E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4814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14DE"/>
    <w:rPr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4814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14D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omurtinho.ms.gov.br/category/publicacoes/licitacoe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postas_saude@portomurtinho.ms.gov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compras@portomurtinho.ms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ncp.gov.br/app/editais?q&amp;status=recebendo_proposta&amp;pagina=1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644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</dc:creator>
  <cp:keywords/>
  <dc:description/>
  <cp:lastModifiedBy>Josely</cp:lastModifiedBy>
  <cp:revision>2</cp:revision>
  <cp:lastPrinted>2025-12-04T18:28:00Z</cp:lastPrinted>
  <dcterms:created xsi:type="dcterms:W3CDTF">2026-01-22T18:27:00Z</dcterms:created>
  <dcterms:modified xsi:type="dcterms:W3CDTF">2026-01-22T18:27:00Z</dcterms:modified>
</cp:coreProperties>
</file>